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DC" w:rsidRDefault="00603EDC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Herrn BürgermeisterJürgen Rogg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Kreisstadt Dietzenbach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Dezernat I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Europaplatz 16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3128 Dietzenbach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p w:rsidR="00603EDC" w:rsidRDefault="00603EDC">
      <w:pPr>
        <w:rPr>
          <w:rFonts w:ascii="Helvetica" w:hAnsi="Helvetica" w:cs="Helvetica"/>
          <w:color w:val="333333"/>
        </w:rPr>
      </w:pPr>
    </w:p>
    <w:p w:rsidR="008E4FE7" w:rsidRDefault="00603EDC">
      <w:bookmarkStart w:id="0" w:name="_GoBack"/>
      <w:bookmarkEnd w:id="0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Sehr geehrter Herr Bürgermeister Rogg,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sehr geehrte Damen und Herren des Magistrats,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sehr geehrte Damen und Herren Stadtverordnete,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Klimawandel - Klimaschutz - Umweltschutz -  Feinstaubbelastung - Grundwasserverunreinigung -  Verkehrswende -  Bewahrung der Schöpfung - Friday for Future -- große Themen, große Ziele, große Projekte, die Fernsehen, Rundfunk und Presse täglich vermelden.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Erst dieser Tage hat der Weltbiodiversitätsrat, dem neben der Regierung der Bundesrepublik Deutschland weitere 131 Regierungen angehören, vermeldet, dass 1 Million Tiere und Pflanzen vom Aussterben bedroht sind.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Dieser Verlust sei das Ergebnis menschlicher Aktivitäten. Die Erde steuere auf einen ökologischen Zusammenbruch zu, in erster Linie verursacht durch den immensen Flächenverbrauch und sodann durch die Ausbeutung der Organismen.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Alles weit weg !  Alles weit weg ?</w:t>
      </w:r>
      <w:r>
        <w:rPr>
          <w:rFonts w:ascii="Helvetica" w:hAnsi="Helvetica" w:cs="Helvetica"/>
          <w:color w:val="333333"/>
        </w:rPr>
        <w:br/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Gerade nicht.</w:t>
      </w:r>
      <w:r>
        <w:rPr>
          <w:rFonts w:ascii="Helvetica" w:hAnsi="Helvetica" w:cs="Helvetica"/>
          <w:color w:val="333333"/>
        </w:rPr>
        <w:br/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Vor unserer Haustür beabsichtigt die Fa. Q Sand Dietzenbach GmbH den Abbau von Quarzsand im Dietzenbacher Eulerwald.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Dies bedeutet die Vernichtung von 76,6 ha Sandkiefern-Mischwald - das sind 760.000 qm oder 107 Fußballfelder oder ca. 2.000 Eigenheimbauplätze in der Größe von ca. 400 qm und zwar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- unmittelbar neben dem Naturschutzgebiet "Willersinn'sche Grube"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- mitten im Naturschutzgebiet NATURA 2000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- im Wasserschutzgebiet für Dietzenbach, Jügesheim u.a.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- im ausgewiesenen Erholungswald.</w:t>
      </w:r>
      <w:r>
        <w:rPr>
          <w:rFonts w:ascii="Helvetica" w:hAnsi="Helvetica" w:cs="Helvetica"/>
          <w:color w:val="333333"/>
        </w:rPr>
        <w:br/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Wollen wir das? Nein!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Wir wollen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- keine zerstörte Landschaft</w:t>
      </w:r>
      <w:r>
        <w:rPr>
          <w:rFonts w:ascii="Helvetica" w:hAnsi="Helvetica" w:cs="Helvetica"/>
          <w:color w:val="333333"/>
        </w:rPr>
        <w:br/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lastRenderedPageBreak/>
        <w:t>- keine zusätzliche Belastung unserer Luft, unseres Wassers, unserer Flora und Fauna.</w:t>
      </w:r>
      <w:r>
        <w:rPr>
          <w:rFonts w:ascii="Helvetica" w:hAnsi="Helvetica" w:cs="Helvetica"/>
          <w:color w:val="333333"/>
        </w:rPr>
        <w:br/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Die Zukunft geht uns alle an.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Werden Sie Ihrer Verantwortung gegenüber Ihren Bürgern, Ihren Wählern, gerecht: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Sagen Sie </w:t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Nein</w:t>
      </w:r>
      <w:r>
        <w:rPr>
          <w:rFonts w:ascii="Helvetica" w:hAnsi="Helvetica" w:cs="Helvetica"/>
          <w:color w:val="333333"/>
          <w:shd w:val="clear" w:color="auto" w:fill="FFFFFF"/>
        </w:rPr>
        <w:t> zum Quarzsandabbau - sagen Sie </w:t>
      </w:r>
      <w:r>
        <w:rPr>
          <w:rStyle w:val="Fett"/>
          <w:rFonts w:ascii="Helvetica" w:hAnsi="Helvetica" w:cs="Helvetica"/>
          <w:color w:val="333333"/>
          <w:shd w:val="clear" w:color="auto" w:fill="FFFFFF"/>
        </w:rPr>
        <w:t>Ja</w:t>
      </w:r>
      <w:r>
        <w:rPr>
          <w:rFonts w:ascii="Helvetica" w:hAnsi="Helvetica" w:cs="Helvetica"/>
          <w:color w:val="333333"/>
          <w:shd w:val="clear" w:color="auto" w:fill="FFFFFF"/>
        </w:rPr>
        <w:t> zum Dietzenbacher Eulerwald.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Mit freundlichen Grüßen</w:t>
      </w:r>
    </w:p>
    <w:sectPr w:rsidR="008E4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DC"/>
    <w:rsid w:val="00603EDC"/>
    <w:rsid w:val="008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03ED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03ED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gnen@posteo.de</dc:creator>
  <cp:lastModifiedBy>gnen@posteo.de</cp:lastModifiedBy>
  <cp:revision>1</cp:revision>
  <cp:lastPrinted>2019-05-13T14:33:00Z</cp:lastPrinted>
  <dcterms:created xsi:type="dcterms:W3CDTF">2019-05-13T14:29:00Z</dcterms:created>
  <dcterms:modified xsi:type="dcterms:W3CDTF">2019-05-13T14:36:00Z</dcterms:modified>
</cp:coreProperties>
</file>